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960" w:rsidRDefault="002F2960" w:rsidP="00866916">
      <w:pPr>
        <w:jc w:val="center"/>
      </w:pPr>
    </w:p>
    <w:p w:rsidR="002F2960" w:rsidRDefault="002F2960" w:rsidP="00866916">
      <w:pPr>
        <w:jc w:val="center"/>
      </w:pPr>
    </w:p>
    <w:p w:rsidR="002F2960" w:rsidRDefault="002F2960" w:rsidP="00866916">
      <w:pPr>
        <w:jc w:val="center"/>
      </w:pPr>
    </w:p>
    <w:p w:rsidR="00A81A84" w:rsidRPr="00A814F1" w:rsidRDefault="005744F8" w:rsidP="002F2960">
      <w:pPr>
        <w:jc w:val="center"/>
      </w:pPr>
      <w:r w:rsidRPr="00A814F1">
        <w:t>Social Research</w:t>
      </w:r>
    </w:p>
    <w:p w:rsidR="00866916" w:rsidRDefault="00866916" w:rsidP="002F2960">
      <w:pPr>
        <w:jc w:val="center"/>
        <w:rPr>
          <w:b w:val="0"/>
        </w:rPr>
      </w:pPr>
    </w:p>
    <w:p w:rsidR="00866916" w:rsidRDefault="00866916" w:rsidP="002F2960">
      <w:pPr>
        <w:jc w:val="center"/>
        <w:rPr>
          <w:b w:val="0"/>
        </w:rPr>
      </w:pPr>
    </w:p>
    <w:p w:rsidR="00866916" w:rsidRPr="00866916" w:rsidRDefault="00866916" w:rsidP="002F2960">
      <w:pPr>
        <w:jc w:val="center"/>
        <w:rPr>
          <w:b w:val="0"/>
        </w:rPr>
      </w:pPr>
    </w:p>
    <w:p w:rsidR="00866916" w:rsidRPr="00866916" w:rsidRDefault="005744F8" w:rsidP="002F2960">
      <w:pPr>
        <w:jc w:val="center"/>
        <w:rPr>
          <w:b w:val="0"/>
        </w:rPr>
      </w:pPr>
      <w:r w:rsidRPr="00866916">
        <w:rPr>
          <w:b w:val="0"/>
        </w:rPr>
        <w:t>Name</w:t>
      </w:r>
    </w:p>
    <w:p w:rsidR="00866916" w:rsidRDefault="005744F8" w:rsidP="002F2960">
      <w:pPr>
        <w:jc w:val="center"/>
        <w:rPr>
          <w:b w:val="0"/>
        </w:rPr>
      </w:pPr>
      <w:r w:rsidRPr="00866916">
        <w:rPr>
          <w:b w:val="0"/>
        </w:rPr>
        <w:t>Institution of Affiliation</w:t>
      </w:r>
    </w:p>
    <w:p w:rsidR="002F2960" w:rsidRPr="00866916" w:rsidRDefault="002F2960" w:rsidP="002F2960">
      <w:pPr>
        <w:jc w:val="center"/>
        <w:rPr>
          <w:b w:val="0"/>
        </w:rPr>
      </w:pPr>
      <w:r>
        <w:rPr>
          <w:b w:val="0"/>
        </w:rPr>
        <w:t>Professor</w:t>
      </w:r>
    </w:p>
    <w:p w:rsidR="00866916" w:rsidRDefault="005744F8" w:rsidP="002F2960">
      <w:pPr>
        <w:jc w:val="center"/>
        <w:rPr>
          <w:b w:val="0"/>
        </w:rPr>
      </w:pPr>
      <w:r w:rsidRPr="00866916">
        <w:rPr>
          <w:b w:val="0"/>
        </w:rPr>
        <w:t>Date</w:t>
      </w:r>
    </w:p>
    <w:p w:rsidR="005D128C" w:rsidRDefault="005D128C" w:rsidP="002F2960">
      <w:pPr>
        <w:rPr>
          <w:b w:val="0"/>
        </w:rPr>
      </w:pPr>
    </w:p>
    <w:p w:rsidR="005D128C" w:rsidRDefault="005D128C" w:rsidP="002F2960">
      <w:pPr>
        <w:rPr>
          <w:b w:val="0"/>
        </w:rPr>
      </w:pPr>
    </w:p>
    <w:p w:rsidR="005D128C" w:rsidRDefault="005D128C" w:rsidP="002F2960">
      <w:pPr>
        <w:rPr>
          <w:b w:val="0"/>
        </w:rPr>
      </w:pPr>
    </w:p>
    <w:p w:rsidR="005D128C" w:rsidRDefault="005D128C" w:rsidP="00866916">
      <w:pPr>
        <w:jc w:val="center"/>
        <w:rPr>
          <w:b w:val="0"/>
        </w:rPr>
      </w:pPr>
    </w:p>
    <w:p w:rsidR="005D128C" w:rsidRDefault="005D128C" w:rsidP="00866916">
      <w:pPr>
        <w:jc w:val="center"/>
        <w:rPr>
          <w:b w:val="0"/>
        </w:rPr>
      </w:pPr>
    </w:p>
    <w:p w:rsidR="005D128C" w:rsidRDefault="005D128C" w:rsidP="00866916">
      <w:pPr>
        <w:jc w:val="center"/>
        <w:rPr>
          <w:b w:val="0"/>
        </w:rPr>
      </w:pPr>
    </w:p>
    <w:p w:rsidR="005D128C" w:rsidRDefault="005D128C" w:rsidP="00866916">
      <w:pPr>
        <w:jc w:val="center"/>
        <w:rPr>
          <w:b w:val="0"/>
        </w:rPr>
      </w:pPr>
    </w:p>
    <w:p w:rsidR="005D128C" w:rsidRDefault="005D128C" w:rsidP="00866916">
      <w:pPr>
        <w:jc w:val="center"/>
        <w:rPr>
          <w:b w:val="0"/>
        </w:rPr>
      </w:pPr>
    </w:p>
    <w:p w:rsidR="005D128C" w:rsidRDefault="005D128C" w:rsidP="00866916">
      <w:pPr>
        <w:jc w:val="center"/>
        <w:rPr>
          <w:b w:val="0"/>
        </w:rPr>
      </w:pPr>
    </w:p>
    <w:p w:rsidR="005D128C" w:rsidRDefault="005D128C" w:rsidP="00866916">
      <w:pPr>
        <w:jc w:val="center"/>
        <w:rPr>
          <w:b w:val="0"/>
        </w:rPr>
      </w:pPr>
    </w:p>
    <w:p w:rsidR="005D128C" w:rsidRDefault="005D128C" w:rsidP="00866916">
      <w:pPr>
        <w:jc w:val="center"/>
        <w:rPr>
          <w:b w:val="0"/>
        </w:rPr>
      </w:pPr>
    </w:p>
    <w:p w:rsidR="005D128C" w:rsidRDefault="005D128C" w:rsidP="00866916">
      <w:pPr>
        <w:jc w:val="center"/>
        <w:rPr>
          <w:b w:val="0"/>
        </w:rPr>
      </w:pPr>
    </w:p>
    <w:p w:rsidR="005D128C" w:rsidRDefault="005D128C" w:rsidP="00866916">
      <w:pPr>
        <w:jc w:val="center"/>
        <w:rPr>
          <w:b w:val="0"/>
        </w:rPr>
      </w:pPr>
    </w:p>
    <w:p w:rsidR="005D128C" w:rsidRDefault="005D128C" w:rsidP="002F2960">
      <w:pPr>
        <w:rPr>
          <w:b w:val="0"/>
        </w:rPr>
      </w:pPr>
    </w:p>
    <w:p w:rsidR="005D128C" w:rsidRPr="00AE7349" w:rsidRDefault="005744F8" w:rsidP="00866916">
      <w:pPr>
        <w:jc w:val="center"/>
      </w:pPr>
      <w:r w:rsidRPr="00AE7349">
        <w:lastRenderedPageBreak/>
        <w:t>Social Research</w:t>
      </w:r>
    </w:p>
    <w:p w:rsidR="005D128C" w:rsidRDefault="005744F8" w:rsidP="002F2960">
      <w:pPr>
        <w:ind w:firstLine="720"/>
        <w:rPr>
          <w:b w:val="0"/>
        </w:rPr>
      </w:pPr>
      <w:r>
        <w:rPr>
          <w:b w:val="0"/>
        </w:rPr>
        <w:t>Social research is a research method conducted by social scientists and gears towards learning socie</w:t>
      </w:r>
      <w:r w:rsidR="00AE7349">
        <w:rPr>
          <w:b w:val="0"/>
        </w:rPr>
        <w:t>ties and people. It</w:t>
      </w:r>
      <w:r>
        <w:rPr>
          <w:b w:val="0"/>
        </w:rPr>
        <w:t xml:space="preserve"> aims at understanding th</w:t>
      </w:r>
      <w:r w:rsidR="00AE7349">
        <w:rPr>
          <w:b w:val="0"/>
        </w:rPr>
        <w:t xml:space="preserve">e community and its </w:t>
      </w:r>
      <w:r w:rsidR="0096588F">
        <w:rPr>
          <w:b w:val="0"/>
        </w:rPr>
        <w:t>various needs, and providing</w:t>
      </w:r>
      <w:r w:rsidR="00AE7349">
        <w:rPr>
          <w:b w:val="0"/>
        </w:rPr>
        <w:t xml:space="preserve"> solutions to those needs</w:t>
      </w:r>
      <w:r w:rsidR="008C7D6B">
        <w:rPr>
          <w:b w:val="0"/>
        </w:rPr>
        <w:t xml:space="preserve"> (</w:t>
      </w:r>
      <w:r w:rsidR="002F2960">
        <w:rPr>
          <w:rFonts w:cs="Times New Roman"/>
          <w:b w:val="0"/>
          <w:color w:val="222222"/>
          <w:shd w:val="clear" w:color="auto" w:fill="FFFFFF"/>
        </w:rPr>
        <w:t xml:space="preserve">Blaikie &amp; </w:t>
      </w:r>
      <w:r w:rsidR="008C7D6B">
        <w:rPr>
          <w:rFonts w:cs="Times New Roman"/>
          <w:b w:val="0"/>
          <w:color w:val="222222"/>
          <w:shd w:val="clear" w:color="auto" w:fill="FFFFFF"/>
        </w:rPr>
        <w:t xml:space="preserve">Priest, </w:t>
      </w:r>
      <w:r w:rsidR="008C7D6B" w:rsidRPr="00A814F1">
        <w:rPr>
          <w:rFonts w:cs="Times New Roman"/>
          <w:b w:val="0"/>
          <w:color w:val="222222"/>
          <w:shd w:val="clear" w:color="auto" w:fill="FFFFFF"/>
        </w:rPr>
        <w:t>2019</w:t>
      </w:r>
      <w:r w:rsidR="008C7D6B">
        <w:rPr>
          <w:rFonts w:cs="Times New Roman"/>
          <w:b w:val="0"/>
          <w:color w:val="222222"/>
          <w:shd w:val="clear" w:color="auto" w:fill="FFFFFF"/>
        </w:rPr>
        <w:t>)</w:t>
      </w:r>
      <w:r w:rsidR="00AE7349">
        <w:rPr>
          <w:b w:val="0"/>
        </w:rPr>
        <w:t>.</w:t>
      </w:r>
      <w:r>
        <w:rPr>
          <w:b w:val="0"/>
        </w:rPr>
        <w:t xml:space="preserve"> Social research serves four purposes</w:t>
      </w:r>
    </w:p>
    <w:p w:rsidR="00DB2465" w:rsidRPr="00AE7349" w:rsidRDefault="005744F8" w:rsidP="005D128C">
      <w:r w:rsidRPr="00AE7349">
        <w:t>Exploration</w:t>
      </w:r>
    </w:p>
    <w:p w:rsidR="00DB2465" w:rsidRDefault="005744F8" w:rsidP="002F2960">
      <w:pPr>
        <w:ind w:firstLine="720"/>
        <w:rPr>
          <w:b w:val="0"/>
        </w:rPr>
      </w:pPr>
      <w:r>
        <w:rPr>
          <w:b w:val="0"/>
        </w:rPr>
        <w:t>Exploration purpose helps a researcher get</w:t>
      </w:r>
      <w:r w:rsidR="00D83A9B">
        <w:rPr>
          <w:b w:val="0"/>
        </w:rPr>
        <w:t xml:space="preserve"> familiar with the topic</w:t>
      </w:r>
      <w:r w:rsidR="008C7D6B">
        <w:rPr>
          <w:b w:val="0"/>
        </w:rPr>
        <w:t xml:space="preserve"> of study</w:t>
      </w:r>
      <w:r w:rsidR="00D83A9B">
        <w:rPr>
          <w:b w:val="0"/>
        </w:rPr>
        <w:t xml:space="preserve"> or venture into a new area of study.</w:t>
      </w:r>
      <w:r>
        <w:rPr>
          <w:b w:val="0"/>
        </w:rPr>
        <w:t xml:space="preserve">  Researchers</w:t>
      </w:r>
      <w:r w:rsidR="00E1657B">
        <w:rPr>
          <w:b w:val="0"/>
        </w:rPr>
        <w:t xml:space="preserve"> explore a review when </w:t>
      </w:r>
      <w:r w:rsidR="0071306F">
        <w:rPr>
          <w:b w:val="0"/>
        </w:rPr>
        <w:t>the area</w:t>
      </w:r>
      <w:r w:rsidR="00E1657B">
        <w:rPr>
          <w:b w:val="0"/>
        </w:rPr>
        <w:t xml:space="preserve"> </w:t>
      </w:r>
      <w:r>
        <w:rPr>
          <w:b w:val="0"/>
        </w:rPr>
        <w:t>is relatively new and unstudied; therefore, they look for more information. Exploration purpose is also</w:t>
      </w:r>
      <w:r w:rsidR="0096588F">
        <w:rPr>
          <w:b w:val="0"/>
        </w:rPr>
        <w:t xml:space="preserve"> crucial for scientists</w:t>
      </w:r>
      <w:r w:rsidR="0071306F">
        <w:rPr>
          <w:b w:val="0"/>
        </w:rPr>
        <w:t xml:space="preserve"> when they intend to carry out a feasibility study of an area. It</w:t>
      </w:r>
      <w:r w:rsidR="0096588F">
        <w:rPr>
          <w:b w:val="0"/>
        </w:rPr>
        <w:t xml:space="preserve"> helps a researcher</w:t>
      </w:r>
      <w:r w:rsidR="0071306F">
        <w:rPr>
          <w:b w:val="0"/>
        </w:rPr>
        <w:t xml:space="preserve"> devise new methods to study a particular</w:t>
      </w:r>
      <w:r>
        <w:rPr>
          <w:b w:val="0"/>
        </w:rPr>
        <w:t xml:space="preserve"> area.</w:t>
      </w:r>
    </w:p>
    <w:p w:rsidR="00213258" w:rsidRPr="00AE7349" w:rsidRDefault="005744F8" w:rsidP="005D128C">
      <w:r w:rsidRPr="00AE7349">
        <w:t>Description</w:t>
      </w:r>
    </w:p>
    <w:p w:rsidR="00213258" w:rsidRDefault="005744F8" w:rsidP="00AE7349">
      <w:pPr>
        <w:rPr>
          <w:b w:val="0"/>
        </w:rPr>
      </w:pPr>
      <w:r>
        <w:rPr>
          <w:b w:val="0"/>
        </w:rPr>
        <w:t xml:space="preserve"> </w:t>
      </w:r>
      <w:r w:rsidR="002F2960">
        <w:rPr>
          <w:b w:val="0"/>
        </w:rPr>
        <w:tab/>
      </w:r>
      <w:r>
        <w:rPr>
          <w:b w:val="0"/>
        </w:rPr>
        <w:t>Descriptive research tries to understand the patterns of a social phenomenon. Descriptive research is either qualitative or quantitative.</w:t>
      </w:r>
      <w:r w:rsidR="00D83A9B">
        <w:rPr>
          <w:b w:val="0"/>
        </w:rPr>
        <w:t xml:space="preserve"> Quantitative aims at counting things while qualitative looks at a deeper meaning, such as environment, interactions, and experience. </w:t>
      </w:r>
    </w:p>
    <w:p w:rsidR="00D83A9B" w:rsidRPr="00AE7349" w:rsidRDefault="005744F8" w:rsidP="005D128C">
      <w:r w:rsidRPr="00AE7349">
        <w:t>Explanation</w:t>
      </w:r>
    </w:p>
    <w:p w:rsidR="00D83A9B" w:rsidRDefault="005744F8" w:rsidP="002F2960">
      <w:pPr>
        <w:ind w:firstLine="720"/>
        <w:rPr>
          <w:b w:val="0"/>
        </w:rPr>
      </w:pPr>
      <w:r>
        <w:rPr>
          <w:b w:val="0"/>
        </w:rPr>
        <w:t>The third purpose of social work is to explain events and situations. A researcher will try to understand why situations happen as they do. Explanation purpose goes more in-depth than descriptive since these addresses the root issues. Usually, the explanation purposes it to test a hypothesis.</w:t>
      </w:r>
    </w:p>
    <w:p w:rsidR="00AE7349" w:rsidRPr="00AE7349" w:rsidRDefault="005744F8" w:rsidP="00AE7349">
      <w:r w:rsidRPr="00AE7349">
        <w:t>Evaluation</w:t>
      </w:r>
    </w:p>
    <w:p w:rsidR="00D83A9B" w:rsidRDefault="005744F8" w:rsidP="002F2960">
      <w:pPr>
        <w:ind w:firstLine="720"/>
        <w:rPr>
          <w:b w:val="0"/>
        </w:rPr>
      </w:pPr>
      <w:r>
        <w:rPr>
          <w:b w:val="0"/>
        </w:rPr>
        <w:t>The purpose of this social research includes all the three mentioned above. A researcher will seek to evaluate programs, policies, and also interventions. Evaluation purpose aims to understand the effectiveness of a program in meeting a specific need</w:t>
      </w:r>
      <w:r w:rsidR="00AE7349">
        <w:rPr>
          <w:b w:val="0"/>
        </w:rPr>
        <w:t>.</w:t>
      </w:r>
    </w:p>
    <w:p w:rsidR="001C1140" w:rsidRPr="0096588F" w:rsidRDefault="0096588F" w:rsidP="0096588F">
      <w:pPr>
        <w:jc w:val="center"/>
      </w:pPr>
      <w:r w:rsidRPr="0096588F">
        <w:lastRenderedPageBreak/>
        <w:t>Examples of Each Purpose</w:t>
      </w:r>
    </w:p>
    <w:p w:rsidR="001C1140" w:rsidRPr="00842B1A" w:rsidRDefault="0096588F" w:rsidP="00AE7349">
      <w:r>
        <w:t xml:space="preserve">Exploration Purpose </w:t>
      </w:r>
    </w:p>
    <w:p w:rsidR="001C1140" w:rsidRDefault="005744F8" w:rsidP="00AE7349">
      <w:pPr>
        <w:rPr>
          <w:b w:val="0"/>
        </w:rPr>
      </w:pPr>
      <w:r>
        <w:rPr>
          <w:b w:val="0"/>
        </w:rPr>
        <w:t>T</w:t>
      </w:r>
      <w:r w:rsidR="00842B1A">
        <w:rPr>
          <w:b w:val="0"/>
        </w:rPr>
        <w:t>o interview</w:t>
      </w:r>
      <w:r>
        <w:rPr>
          <w:b w:val="0"/>
        </w:rPr>
        <w:t xml:space="preserve"> war veterans who had previously been diagnosed with Post Traumatic Stress Disorder.</w:t>
      </w:r>
    </w:p>
    <w:p w:rsidR="001C1140" w:rsidRDefault="002F2960" w:rsidP="00AE7349">
      <w:pPr>
        <w:rPr>
          <w:b w:val="0"/>
        </w:rPr>
      </w:pPr>
      <w:r>
        <w:t xml:space="preserve">Research Question: </w:t>
      </w:r>
      <w:r>
        <w:rPr>
          <w:b w:val="0"/>
        </w:rPr>
        <w:t>W</w:t>
      </w:r>
      <w:r w:rsidR="00842B1A">
        <w:rPr>
          <w:b w:val="0"/>
        </w:rPr>
        <w:t>hat</w:t>
      </w:r>
      <w:r w:rsidR="005744F8">
        <w:rPr>
          <w:b w:val="0"/>
        </w:rPr>
        <w:t xml:space="preserve"> is the experience of PTSD war veterans when it comes to seeking</w:t>
      </w:r>
      <w:r w:rsidR="008D3948">
        <w:rPr>
          <w:b w:val="0"/>
        </w:rPr>
        <w:t xml:space="preserve"> treatment</w:t>
      </w:r>
      <w:r w:rsidR="005744F8">
        <w:rPr>
          <w:b w:val="0"/>
        </w:rPr>
        <w:t xml:space="preserve"> from the community as opposed to the military hospitals</w:t>
      </w:r>
      <w:r>
        <w:rPr>
          <w:b w:val="0"/>
        </w:rPr>
        <w:t xml:space="preserve">? </w:t>
      </w:r>
    </w:p>
    <w:p w:rsidR="00842B1A" w:rsidRDefault="005744F8" w:rsidP="00AE7349">
      <w:pPr>
        <w:rPr>
          <w:b w:val="0"/>
        </w:rPr>
      </w:pPr>
      <w:r>
        <w:rPr>
          <w:b w:val="0"/>
        </w:rPr>
        <w:t>The reason for undertaking this study is to explore this area that does not have much data. War veterans are known to suffer from PTSD, whereas treatment is available, most of them shy off from getting treatment in community hospitals. This study will explore areas of addressing such gaps.</w:t>
      </w:r>
    </w:p>
    <w:p w:rsidR="00842B1A" w:rsidRPr="00842B1A" w:rsidRDefault="0096588F" w:rsidP="00AE7349">
      <w:r>
        <w:t xml:space="preserve">Description Purpose </w:t>
      </w:r>
    </w:p>
    <w:p w:rsidR="00842B1A" w:rsidRDefault="005744F8" w:rsidP="002F2960">
      <w:pPr>
        <w:ind w:firstLine="720"/>
        <w:rPr>
          <w:b w:val="0"/>
        </w:rPr>
      </w:pPr>
      <w:r>
        <w:rPr>
          <w:b w:val="0"/>
        </w:rPr>
        <w:t>To describe the extent of homeless people in the community, describing in detail the proportion in terms of gender and race.</w:t>
      </w:r>
    </w:p>
    <w:p w:rsidR="00842B1A" w:rsidRDefault="005744F8" w:rsidP="00AE7349">
      <w:pPr>
        <w:rPr>
          <w:b w:val="0"/>
        </w:rPr>
      </w:pPr>
      <w:r>
        <w:rPr>
          <w:b w:val="0"/>
        </w:rPr>
        <w:t>This study is particularly important to the social welfare department since it will help them know the appropriate interventions for the different groups of people.</w:t>
      </w:r>
    </w:p>
    <w:p w:rsidR="00CC16D0" w:rsidRPr="00CC16D0" w:rsidRDefault="0096588F" w:rsidP="00CC16D0">
      <w:r>
        <w:t xml:space="preserve">Explanation purpose </w:t>
      </w:r>
    </w:p>
    <w:p w:rsidR="00842B1A" w:rsidRDefault="005744F8" w:rsidP="002F2960">
      <w:pPr>
        <w:ind w:firstLine="720"/>
        <w:rPr>
          <w:b w:val="0"/>
        </w:rPr>
      </w:pPr>
      <w:r>
        <w:rPr>
          <w:b w:val="0"/>
        </w:rPr>
        <w:t>T</w:t>
      </w:r>
      <w:r w:rsidR="00CC16D0">
        <w:rPr>
          <w:b w:val="0"/>
        </w:rPr>
        <w:t>o explain why women who are abused tend to return to their abusive partners regardless of the damage that has been afflicted upon them.</w:t>
      </w:r>
    </w:p>
    <w:p w:rsidR="00CC16D0" w:rsidRDefault="005744F8" w:rsidP="00AE7349">
      <w:pPr>
        <w:rPr>
          <w:b w:val="0"/>
        </w:rPr>
      </w:pPr>
      <w:r>
        <w:rPr>
          <w:b w:val="0"/>
        </w:rPr>
        <w:t xml:space="preserve">This study is critical because it will help psychologists and </w:t>
      </w:r>
      <w:r w:rsidR="0096588F">
        <w:rPr>
          <w:b w:val="0"/>
        </w:rPr>
        <w:t>counsellors</w:t>
      </w:r>
      <w:r>
        <w:rPr>
          <w:b w:val="0"/>
        </w:rPr>
        <w:t xml:space="preserve"> develop program therapies suitable for battered women.</w:t>
      </w:r>
    </w:p>
    <w:p w:rsidR="00CC16D0" w:rsidRDefault="005744F8" w:rsidP="00AE7349">
      <w:r w:rsidRPr="00CC16D0">
        <w:t>Evaluation Purpose</w:t>
      </w:r>
    </w:p>
    <w:p w:rsidR="008D3948" w:rsidRDefault="005744F8" w:rsidP="00AE7349">
      <w:pPr>
        <w:rPr>
          <w:b w:val="0"/>
        </w:rPr>
      </w:pPr>
      <w:r>
        <w:rPr>
          <w:b w:val="0"/>
        </w:rPr>
        <w:t>To recall techniques that practitioners have employed in carrying out treatment for various illnesses.</w:t>
      </w:r>
    </w:p>
    <w:p w:rsidR="0096588F" w:rsidRDefault="005744F8" w:rsidP="0096588F">
      <w:pPr>
        <w:rPr>
          <w:b w:val="0"/>
        </w:rPr>
      </w:pPr>
      <w:r>
        <w:rPr>
          <w:b w:val="0"/>
        </w:rPr>
        <w:t>This study will be useful in developing tentative ways of intervention for the achievement of the treatment goal.</w:t>
      </w:r>
    </w:p>
    <w:p w:rsidR="00842B1A" w:rsidRPr="0096588F" w:rsidRDefault="005744F8" w:rsidP="00AD404F">
      <w:pPr>
        <w:jc w:val="center"/>
        <w:rPr>
          <w:b w:val="0"/>
        </w:rPr>
      </w:pPr>
      <w:r w:rsidRPr="00BE2AED">
        <w:lastRenderedPageBreak/>
        <w:t>Time Dimensions</w:t>
      </w:r>
      <w:r w:rsidR="00BE2AED" w:rsidRPr="00BE2AED">
        <w:t xml:space="preserve"> </w:t>
      </w:r>
      <w:r w:rsidR="00AD404F" w:rsidRPr="00BE2AED">
        <w:t>of</w:t>
      </w:r>
      <w:r w:rsidR="002F2960" w:rsidRPr="00BE2AED">
        <w:t xml:space="preserve"> </w:t>
      </w:r>
      <w:r w:rsidR="00BE2AED" w:rsidRPr="00BE2AED">
        <w:t>Study</w:t>
      </w:r>
    </w:p>
    <w:p w:rsidR="00BE2AED" w:rsidRDefault="005744F8" w:rsidP="00AD404F">
      <w:pPr>
        <w:ind w:firstLine="720"/>
        <w:rPr>
          <w:b w:val="0"/>
        </w:rPr>
      </w:pPr>
      <w:r>
        <w:rPr>
          <w:b w:val="0"/>
        </w:rPr>
        <w:t>The time dimension is vital when it comes to formulating questions of the study and the purpose of the research. There are two types of time dimensions</w:t>
      </w:r>
    </w:p>
    <w:p w:rsidR="00BE2AED" w:rsidRPr="00E31823" w:rsidRDefault="005744F8" w:rsidP="00AE7349">
      <w:r w:rsidRPr="00E31823">
        <w:t>Cross</w:t>
      </w:r>
      <w:r w:rsidR="002F2960" w:rsidRPr="00E31823">
        <w:t>-Sectional Studies</w:t>
      </w:r>
    </w:p>
    <w:p w:rsidR="00BE2AED" w:rsidRDefault="005744F8" w:rsidP="002F2960">
      <w:pPr>
        <w:ind w:firstLine="720"/>
        <w:rPr>
          <w:b w:val="0"/>
        </w:rPr>
      </w:pPr>
      <w:r>
        <w:rPr>
          <w:b w:val="0"/>
        </w:rPr>
        <w:t xml:space="preserve">These are </w:t>
      </w:r>
      <w:r w:rsidR="00E31823">
        <w:rPr>
          <w:b w:val="0"/>
        </w:rPr>
        <w:t>research studies that take</w:t>
      </w:r>
      <w:r>
        <w:rPr>
          <w:b w:val="0"/>
        </w:rPr>
        <w:t xml:space="preserve"> an in-depth l</w:t>
      </w:r>
      <w:r w:rsidR="008C7D6B">
        <w:rPr>
          <w:b w:val="0"/>
        </w:rPr>
        <w:t>ook at some phenomenon by isolating</w:t>
      </w:r>
      <w:r>
        <w:rPr>
          <w:b w:val="0"/>
        </w:rPr>
        <w:t xml:space="preserve"> a cross-section</w:t>
      </w:r>
      <w:r w:rsidR="00E31823">
        <w:rPr>
          <w:b w:val="0"/>
        </w:rPr>
        <w:t xml:space="preserve"> of it one at a time then carrying out an analysis of it. The purpose of this study may be to explore, describe, or to explain a phenomenon.</w:t>
      </w:r>
      <w:r w:rsidR="00AD404F">
        <w:rPr>
          <w:b w:val="0"/>
        </w:rPr>
        <w:t xml:space="preserve"> F</w:t>
      </w:r>
      <w:r w:rsidR="003273F2">
        <w:rPr>
          <w:b w:val="0"/>
        </w:rPr>
        <w:t xml:space="preserve">or example, </w:t>
      </w:r>
      <w:r w:rsidR="00AD404F">
        <w:rPr>
          <w:b w:val="0"/>
        </w:rPr>
        <w:t xml:space="preserve">if </w:t>
      </w:r>
      <w:r w:rsidR="003273F2">
        <w:rPr>
          <w:b w:val="0"/>
        </w:rPr>
        <w:t xml:space="preserve">a researcher conducted open-ended interviews for an agency, trying to understand why patients terminated treatment for a specific </w:t>
      </w:r>
      <w:r w:rsidR="002F2960">
        <w:rPr>
          <w:b w:val="0"/>
        </w:rPr>
        <w:t>period that</w:t>
      </w:r>
      <w:r w:rsidR="003273F2">
        <w:rPr>
          <w:b w:val="0"/>
        </w:rPr>
        <w:t xml:space="preserve"> would be a cross-sectional study. This kind of research will help the programmers generate insights on why the terminations occur.</w:t>
      </w:r>
      <w:r w:rsidR="00A168A0">
        <w:rPr>
          <w:b w:val="0"/>
        </w:rPr>
        <w:t xml:space="preserve"> Cross-sectional studies that serve explanatory purposes have one disadvantage</w:t>
      </w:r>
      <w:r w:rsidR="002F2960">
        <w:rPr>
          <w:b w:val="0"/>
        </w:rPr>
        <w:t xml:space="preserve"> (</w:t>
      </w:r>
      <w:r w:rsidR="002F2960">
        <w:rPr>
          <w:rFonts w:cs="Times New Roman"/>
          <w:b w:val="0"/>
          <w:color w:val="222222"/>
          <w:shd w:val="clear" w:color="auto" w:fill="FFFFFF"/>
        </w:rPr>
        <w:t xml:space="preserve">Bryman, </w:t>
      </w:r>
      <w:r w:rsidR="002F2960" w:rsidRPr="00A814F1">
        <w:rPr>
          <w:rFonts w:cs="Times New Roman"/>
          <w:b w:val="0"/>
          <w:color w:val="222222"/>
          <w:shd w:val="clear" w:color="auto" w:fill="FFFFFF"/>
        </w:rPr>
        <w:t>2016</w:t>
      </w:r>
      <w:r w:rsidR="002F2960">
        <w:rPr>
          <w:rFonts w:cs="Times New Roman"/>
          <w:b w:val="0"/>
          <w:color w:val="222222"/>
          <w:shd w:val="clear" w:color="auto" w:fill="FFFFFF"/>
        </w:rPr>
        <w:t>)</w:t>
      </w:r>
      <w:r w:rsidR="00A168A0">
        <w:rPr>
          <w:b w:val="0"/>
        </w:rPr>
        <w:t>. The conclusions of the study are based o</w:t>
      </w:r>
      <w:r w:rsidR="0096588F">
        <w:rPr>
          <w:b w:val="0"/>
        </w:rPr>
        <w:t>n a single observation, even though</w:t>
      </w:r>
      <w:r w:rsidR="00A168A0">
        <w:rPr>
          <w:b w:val="0"/>
        </w:rPr>
        <w:t xml:space="preserve"> the survey is carried out over a specific period.</w:t>
      </w:r>
      <w:r w:rsidR="00E31823">
        <w:rPr>
          <w:b w:val="0"/>
        </w:rPr>
        <w:t xml:space="preserve"> </w:t>
      </w:r>
      <w:r w:rsidR="00A168A0">
        <w:rPr>
          <w:b w:val="0"/>
        </w:rPr>
        <w:t xml:space="preserve">Although it is essential to establish the relationship between variables, getting a better understanding of the variables using proper </w:t>
      </w:r>
      <w:r w:rsidR="008C7D6B">
        <w:rPr>
          <w:b w:val="0"/>
        </w:rPr>
        <w:t>methods is of utmost importance</w:t>
      </w:r>
      <w:r w:rsidR="008C7D6B">
        <w:rPr>
          <w:rFonts w:cs="Times New Roman"/>
          <w:b w:val="0"/>
          <w:color w:val="222222"/>
          <w:shd w:val="clear" w:color="auto" w:fill="FFFFFF"/>
        </w:rPr>
        <w:t>.</w:t>
      </w:r>
    </w:p>
    <w:p w:rsidR="00A168A0" w:rsidRPr="008C7D6B" w:rsidRDefault="005744F8" w:rsidP="00AE7349">
      <w:r w:rsidRPr="008C7D6B">
        <w:t>Longitudinal studies</w:t>
      </w:r>
    </w:p>
    <w:p w:rsidR="00936A07" w:rsidRDefault="005744F8" w:rsidP="002F2960">
      <w:pPr>
        <w:ind w:firstLine="720"/>
        <w:rPr>
          <w:b w:val="0"/>
        </w:rPr>
      </w:pPr>
      <w:r>
        <w:rPr>
          <w:b w:val="0"/>
        </w:rPr>
        <w:t>These are studies that describe processes by observing</w:t>
      </w:r>
      <w:r w:rsidR="009261DA">
        <w:rPr>
          <w:b w:val="0"/>
        </w:rPr>
        <w:t xml:space="preserve"> them</w:t>
      </w:r>
      <w:r>
        <w:rPr>
          <w:b w:val="0"/>
        </w:rPr>
        <w:t xml:space="preserve"> over</w:t>
      </w:r>
      <w:r w:rsidR="009261DA">
        <w:rPr>
          <w:b w:val="0"/>
        </w:rPr>
        <w:t xml:space="preserve"> a long period.</w:t>
      </w:r>
      <w:r w:rsidR="003273F2">
        <w:rPr>
          <w:b w:val="0"/>
        </w:rPr>
        <w:t xml:space="preserve"> If, for example, a researcher studies a group of abused women by participating in its activities from beginning to end, conducts longitudinal studies. This kind of research is essential when assessing the relationship between an attribute and subsequent </w:t>
      </w:r>
      <w:r w:rsidR="0096588F">
        <w:rPr>
          <w:b w:val="0"/>
        </w:rPr>
        <w:t>behaviours</w:t>
      </w:r>
      <w:r w:rsidR="003273F2">
        <w:rPr>
          <w:b w:val="0"/>
        </w:rPr>
        <w:t xml:space="preserve">. To achieve this, </w:t>
      </w:r>
      <w:r>
        <w:rPr>
          <w:b w:val="0"/>
        </w:rPr>
        <w:t>longitudinal studies observe</w:t>
      </w:r>
      <w:r w:rsidR="003273F2">
        <w:rPr>
          <w:b w:val="0"/>
        </w:rPr>
        <w:t xml:space="preserve"> individuals with and without particular characteristics and see how they </w:t>
      </w:r>
      <w:r>
        <w:rPr>
          <w:b w:val="0"/>
        </w:rPr>
        <w:t xml:space="preserve">develop the risk of a specific problem in question. After a time, the </w:t>
      </w:r>
      <w:r w:rsidR="0096588F">
        <w:rPr>
          <w:b w:val="0"/>
        </w:rPr>
        <w:t>behaviours</w:t>
      </w:r>
      <w:r>
        <w:rPr>
          <w:b w:val="0"/>
        </w:rPr>
        <w:t xml:space="preserve"> of these two different individuals are studied and compared. Longitudinal studies are, therefore, critical when it comes to calculating risks that are likely to occur in the future</w:t>
      </w:r>
      <w:r w:rsidR="00AD404F">
        <w:rPr>
          <w:b w:val="0"/>
        </w:rPr>
        <w:t xml:space="preserve"> (</w:t>
      </w:r>
      <w:r w:rsidR="00AD404F">
        <w:rPr>
          <w:rFonts w:cs="Times New Roman"/>
          <w:b w:val="0"/>
          <w:color w:val="222222"/>
          <w:shd w:val="clear" w:color="auto" w:fill="FFFFFF"/>
        </w:rPr>
        <w:t xml:space="preserve">Blaikie &amp; Priest, </w:t>
      </w:r>
      <w:r w:rsidR="00AD404F" w:rsidRPr="00A814F1">
        <w:rPr>
          <w:rFonts w:cs="Times New Roman"/>
          <w:b w:val="0"/>
          <w:color w:val="222222"/>
          <w:shd w:val="clear" w:color="auto" w:fill="FFFFFF"/>
        </w:rPr>
        <w:t>2019</w:t>
      </w:r>
      <w:r w:rsidR="00AD404F">
        <w:rPr>
          <w:rFonts w:cs="Times New Roman"/>
          <w:b w:val="0"/>
          <w:color w:val="222222"/>
          <w:shd w:val="clear" w:color="auto" w:fill="FFFFFF"/>
        </w:rPr>
        <w:t>)</w:t>
      </w:r>
      <w:r>
        <w:rPr>
          <w:b w:val="0"/>
        </w:rPr>
        <w:t xml:space="preserve">. Qualitative studies that tend to study people over a long period are longitudinal. </w:t>
      </w:r>
      <w:r>
        <w:rPr>
          <w:b w:val="0"/>
        </w:rPr>
        <w:lastRenderedPageBreak/>
        <w:t>It is more challenging to study quantitative data longitudinally, especially for surveys that are large scale.</w:t>
      </w:r>
    </w:p>
    <w:p w:rsidR="00936A07" w:rsidRPr="00FD13A5" w:rsidRDefault="005744F8" w:rsidP="00936A07">
      <w:r w:rsidRPr="00FD13A5">
        <w:t>Types of Longitudinal Studies</w:t>
      </w:r>
    </w:p>
    <w:p w:rsidR="00FD13A5" w:rsidRDefault="005744F8" w:rsidP="00936A07">
      <w:pPr>
        <w:rPr>
          <w:b w:val="0"/>
        </w:rPr>
      </w:pPr>
      <w:r>
        <w:rPr>
          <w:b w:val="0"/>
        </w:rPr>
        <w:t>There are three types of longitudinal studies;</w:t>
      </w:r>
    </w:p>
    <w:p w:rsidR="00FD13A5" w:rsidRPr="008A1D69" w:rsidRDefault="002F2960" w:rsidP="00936A07">
      <w:r w:rsidRPr="008A1D69">
        <w:t>Trend Studies</w:t>
      </w:r>
    </w:p>
    <w:p w:rsidR="008A1D69" w:rsidRDefault="005744F8" w:rsidP="002F2960">
      <w:pPr>
        <w:ind w:firstLine="720"/>
        <w:rPr>
          <w:b w:val="0"/>
        </w:rPr>
      </w:pPr>
      <w:r>
        <w:rPr>
          <w:b w:val="0"/>
        </w:rPr>
        <w:t xml:space="preserve">This type of study looks at differences that occur within a population over a while. An example of trend studies is a study of the US census. This study can be carried out to understand the growth rate for an entire population of a specific group. With time, one can </w:t>
      </w:r>
      <w:r w:rsidR="008D42A4">
        <w:rPr>
          <w:b w:val="0"/>
        </w:rPr>
        <w:t>understand</w:t>
      </w:r>
      <w:r>
        <w:rPr>
          <w:b w:val="0"/>
        </w:rPr>
        <w:t xml:space="preserve"> the </w:t>
      </w:r>
      <w:r w:rsidR="008D42A4">
        <w:rPr>
          <w:b w:val="0"/>
        </w:rPr>
        <w:t>different trends</w:t>
      </w:r>
      <w:r>
        <w:rPr>
          <w:b w:val="0"/>
        </w:rPr>
        <w:t xml:space="preserve"> that exist</w:t>
      </w:r>
      <w:r w:rsidR="008D42A4">
        <w:rPr>
          <w:b w:val="0"/>
        </w:rPr>
        <w:t xml:space="preserve"> in the community. </w:t>
      </w:r>
    </w:p>
    <w:p w:rsidR="008A1D69" w:rsidRPr="008D42A4" w:rsidRDefault="005744F8" w:rsidP="00936A07">
      <w:r w:rsidRPr="008D42A4">
        <w:t xml:space="preserve">Cohort </w:t>
      </w:r>
      <w:r w:rsidR="002F2960" w:rsidRPr="008D42A4">
        <w:t>Studies</w:t>
      </w:r>
    </w:p>
    <w:p w:rsidR="008D42A4" w:rsidRDefault="005744F8" w:rsidP="002F2960">
      <w:pPr>
        <w:ind w:firstLine="720"/>
        <w:rPr>
          <w:b w:val="0"/>
        </w:rPr>
      </w:pPr>
      <w:r>
        <w:rPr>
          <w:b w:val="0"/>
        </w:rPr>
        <w:t xml:space="preserve">This study is more specific. The studies scrutinize specific subgroups that exist in the population and assess the difference of </w:t>
      </w:r>
      <w:r w:rsidR="0096588F">
        <w:rPr>
          <w:b w:val="0"/>
        </w:rPr>
        <w:t>behaviours</w:t>
      </w:r>
      <w:r>
        <w:rPr>
          <w:b w:val="0"/>
        </w:rPr>
        <w:t xml:space="preserve"> over time. A cohort is an age group that bears similar characteristics such as millennial</w:t>
      </w:r>
      <w:r w:rsidR="00EC2E43">
        <w:rPr>
          <w:b w:val="0"/>
        </w:rPr>
        <w:t>s or baby boom generation</w:t>
      </w:r>
      <w:r>
        <w:rPr>
          <w:b w:val="0"/>
        </w:rPr>
        <w:t xml:space="preserve">. An example of this study would be to study diabetic patients in their forties and understand the medications they take and the overall effect such drugs have on their bodies. This study can be done each decade while maintaining the characteristics of the sample to observe the </w:t>
      </w:r>
      <w:r w:rsidR="0096588F">
        <w:rPr>
          <w:b w:val="0"/>
        </w:rPr>
        <w:t>behaviour</w:t>
      </w:r>
      <w:r>
        <w:rPr>
          <w:b w:val="0"/>
        </w:rPr>
        <w:t>. After the study, the expression of each cohort can is compared.</w:t>
      </w:r>
    </w:p>
    <w:p w:rsidR="00690464" w:rsidRPr="00690464" w:rsidRDefault="005744F8" w:rsidP="00936A07">
      <w:r w:rsidRPr="00690464">
        <w:t>Panel Studies</w:t>
      </w:r>
    </w:p>
    <w:p w:rsidR="00690464" w:rsidRDefault="005744F8" w:rsidP="002F2960">
      <w:pPr>
        <w:ind w:firstLine="720"/>
        <w:rPr>
          <w:b w:val="0"/>
        </w:rPr>
      </w:pPr>
      <w:r>
        <w:rPr>
          <w:b w:val="0"/>
        </w:rPr>
        <w:t xml:space="preserve">This study scrutinizes the same set of persons each time. An example of this study would be observing a group of students who graduated from college at the same time. The researcher may be interested to understand whether </w:t>
      </w:r>
      <w:r w:rsidR="00EC2E43">
        <w:rPr>
          <w:b w:val="0"/>
        </w:rPr>
        <w:t>the attitude of work or policy administration mutates over time. Such information can help the faculty improve their courses and curriculum revision.</w:t>
      </w:r>
    </w:p>
    <w:p w:rsidR="00EC2E43" w:rsidRDefault="005744F8" w:rsidP="002F2960">
      <w:pPr>
        <w:ind w:firstLine="720"/>
        <w:rPr>
          <w:b w:val="0"/>
        </w:rPr>
      </w:pPr>
      <w:r>
        <w:rPr>
          <w:b w:val="0"/>
        </w:rPr>
        <w:t>To contrast these study designs, a</w:t>
      </w:r>
      <w:r w:rsidR="00B97548">
        <w:rPr>
          <w:b w:val="0"/>
        </w:rPr>
        <w:t xml:space="preserve"> study of cognitive </w:t>
      </w:r>
      <w:r w:rsidR="0096588F">
        <w:rPr>
          <w:b w:val="0"/>
        </w:rPr>
        <w:t>behaviour</w:t>
      </w:r>
      <w:r w:rsidR="00B97548">
        <w:rPr>
          <w:b w:val="0"/>
        </w:rPr>
        <w:t xml:space="preserve"> by social work is essential. Trend studies will look at a change over time from direct practitioners; cohort </w:t>
      </w:r>
      <w:r w:rsidR="00B97548">
        <w:rPr>
          <w:b w:val="0"/>
        </w:rPr>
        <w:lastRenderedPageBreak/>
        <w:t>studies will look at a shift in attitude from some practitioners who belong to the same era while panel study will study the same sample size even in subsequent surveys. With this in mind, the panel study will give the best result of the study.</w:t>
      </w:r>
    </w:p>
    <w:p w:rsidR="00A814F1" w:rsidRDefault="00A814F1" w:rsidP="00936A07">
      <w:pPr>
        <w:rPr>
          <w:b w:val="0"/>
        </w:rPr>
      </w:pPr>
    </w:p>
    <w:p w:rsidR="0096588F" w:rsidRDefault="0096588F" w:rsidP="00936A07">
      <w:pPr>
        <w:rPr>
          <w:b w:val="0"/>
        </w:rPr>
      </w:pPr>
    </w:p>
    <w:p w:rsidR="0096588F" w:rsidRDefault="0096588F" w:rsidP="00936A07">
      <w:pPr>
        <w:rPr>
          <w:b w:val="0"/>
        </w:rPr>
      </w:pPr>
    </w:p>
    <w:p w:rsidR="0096588F" w:rsidRDefault="0096588F" w:rsidP="00936A07">
      <w:pPr>
        <w:rPr>
          <w:b w:val="0"/>
        </w:rPr>
      </w:pPr>
    </w:p>
    <w:p w:rsidR="0096588F" w:rsidRDefault="0096588F" w:rsidP="00936A07">
      <w:pPr>
        <w:rPr>
          <w:b w:val="0"/>
        </w:rPr>
      </w:pPr>
    </w:p>
    <w:p w:rsidR="0096588F" w:rsidRDefault="0096588F" w:rsidP="00936A07">
      <w:pPr>
        <w:rPr>
          <w:b w:val="0"/>
        </w:rPr>
      </w:pPr>
    </w:p>
    <w:p w:rsidR="0096588F" w:rsidRDefault="0096588F" w:rsidP="00936A07">
      <w:pPr>
        <w:rPr>
          <w:b w:val="0"/>
        </w:rPr>
      </w:pPr>
    </w:p>
    <w:p w:rsidR="0096588F" w:rsidRDefault="0096588F" w:rsidP="00936A07">
      <w:pPr>
        <w:rPr>
          <w:b w:val="0"/>
        </w:rPr>
      </w:pPr>
    </w:p>
    <w:p w:rsidR="0096588F" w:rsidRDefault="0096588F" w:rsidP="00936A07">
      <w:pPr>
        <w:rPr>
          <w:b w:val="0"/>
        </w:rPr>
      </w:pPr>
    </w:p>
    <w:p w:rsidR="0096588F" w:rsidRDefault="0096588F" w:rsidP="00936A07">
      <w:pPr>
        <w:rPr>
          <w:b w:val="0"/>
        </w:rPr>
      </w:pPr>
    </w:p>
    <w:p w:rsidR="0096588F" w:rsidRDefault="0096588F" w:rsidP="00936A07">
      <w:pPr>
        <w:rPr>
          <w:b w:val="0"/>
        </w:rPr>
      </w:pPr>
    </w:p>
    <w:p w:rsidR="0096588F" w:rsidRDefault="0096588F" w:rsidP="00936A07">
      <w:pPr>
        <w:rPr>
          <w:b w:val="0"/>
        </w:rPr>
      </w:pPr>
    </w:p>
    <w:p w:rsidR="0096588F" w:rsidRDefault="0096588F" w:rsidP="00936A07">
      <w:pPr>
        <w:rPr>
          <w:b w:val="0"/>
        </w:rPr>
      </w:pPr>
    </w:p>
    <w:p w:rsidR="0096588F" w:rsidRDefault="0096588F" w:rsidP="00936A07">
      <w:pPr>
        <w:rPr>
          <w:b w:val="0"/>
        </w:rPr>
      </w:pPr>
    </w:p>
    <w:p w:rsidR="0096588F" w:rsidRDefault="0096588F" w:rsidP="00936A07">
      <w:pPr>
        <w:rPr>
          <w:b w:val="0"/>
        </w:rPr>
      </w:pPr>
    </w:p>
    <w:p w:rsidR="0096588F" w:rsidRDefault="0096588F" w:rsidP="00936A07">
      <w:pPr>
        <w:rPr>
          <w:b w:val="0"/>
        </w:rPr>
      </w:pPr>
    </w:p>
    <w:p w:rsidR="0096588F" w:rsidRDefault="0096588F" w:rsidP="00936A07">
      <w:pPr>
        <w:rPr>
          <w:b w:val="0"/>
        </w:rPr>
      </w:pPr>
    </w:p>
    <w:p w:rsidR="0096588F" w:rsidRDefault="0096588F" w:rsidP="00936A07">
      <w:pPr>
        <w:rPr>
          <w:b w:val="0"/>
        </w:rPr>
      </w:pPr>
    </w:p>
    <w:p w:rsidR="0096588F" w:rsidRDefault="0096588F" w:rsidP="00936A07">
      <w:pPr>
        <w:rPr>
          <w:b w:val="0"/>
        </w:rPr>
      </w:pPr>
    </w:p>
    <w:p w:rsidR="0096588F" w:rsidRDefault="0096588F" w:rsidP="00936A07">
      <w:pPr>
        <w:rPr>
          <w:b w:val="0"/>
        </w:rPr>
      </w:pPr>
    </w:p>
    <w:p w:rsidR="0096588F" w:rsidRDefault="0096588F" w:rsidP="00936A07">
      <w:pPr>
        <w:rPr>
          <w:b w:val="0"/>
        </w:rPr>
      </w:pPr>
    </w:p>
    <w:p w:rsidR="00AD404F" w:rsidRDefault="00AD404F" w:rsidP="00936A07">
      <w:pPr>
        <w:rPr>
          <w:b w:val="0"/>
        </w:rPr>
      </w:pPr>
    </w:p>
    <w:p w:rsidR="00A814F1" w:rsidRPr="002F2960" w:rsidRDefault="005744F8" w:rsidP="002F2960">
      <w:pPr>
        <w:jc w:val="center"/>
      </w:pPr>
      <w:r w:rsidRPr="00A814F1">
        <w:lastRenderedPageBreak/>
        <w:t>References</w:t>
      </w:r>
    </w:p>
    <w:p w:rsidR="002F2960" w:rsidRDefault="005744F8" w:rsidP="002F2960">
      <w:pPr>
        <w:ind w:left="720" w:hanging="720"/>
        <w:rPr>
          <w:rFonts w:cs="Times New Roman"/>
          <w:b w:val="0"/>
          <w:color w:val="222222"/>
          <w:shd w:val="clear" w:color="auto" w:fill="FFFFFF"/>
        </w:rPr>
      </w:pPr>
      <w:r w:rsidRPr="00A814F1">
        <w:rPr>
          <w:rFonts w:cs="Times New Roman"/>
          <w:b w:val="0"/>
          <w:color w:val="222222"/>
          <w:shd w:val="clear" w:color="auto" w:fill="FFFFFF"/>
        </w:rPr>
        <w:t>Blaikie, N., &amp; Priest, J. (2019). </w:t>
      </w:r>
      <w:r w:rsidRPr="00A814F1">
        <w:rPr>
          <w:rFonts w:cs="Times New Roman"/>
          <w:b w:val="0"/>
          <w:i/>
          <w:iCs/>
          <w:color w:val="222222"/>
          <w:shd w:val="clear" w:color="auto" w:fill="FFFFFF"/>
        </w:rPr>
        <w:t>Designing social research: The logic of anticipation</w:t>
      </w:r>
      <w:r w:rsidR="002F2960">
        <w:rPr>
          <w:rFonts w:cs="Times New Roman"/>
          <w:b w:val="0"/>
          <w:color w:val="222222"/>
          <w:shd w:val="clear" w:color="auto" w:fill="FFFFFF"/>
        </w:rPr>
        <w:t>. John</w:t>
      </w:r>
    </w:p>
    <w:p w:rsidR="00A814F1" w:rsidRPr="00A814F1" w:rsidRDefault="005744F8" w:rsidP="002F2960">
      <w:pPr>
        <w:ind w:left="720"/>
        <w:rPr>
          <w:rFonts w:cs="Times New Roman"/>
          <w:b w:val="0"/>
        </w:rPr>
      </w:pPr>
      <w:r w:rsidRPr="00A814F1">
        <w:rPr>
          <w:rFonts w:cs="Times New Roman"/>
          <w:b w:val="0"/>
          <w:color w:val="222222"/>
          <w:shd w:val="clear" w:color="auto" w:fill="FFFFFF"/>
        </w:rPr>
        <w:t>Wiley &amp; Sons.</w:t>
      </w:r>
    </w:p>
    <w:p w:rsidR="00A814F1" w:rsidRPr="00A814F1" w:rsidRDefault="005744F8" w:rsidP="002F2960">
      <w:pPr>
        <w:ind w:left="720" w:hanging="720"/>
        <w:rPr>
          <w:rFonts w:cs="Times New Roman"/>
          <w:b w:val="0"/>
          <w:color w:val="222222"/>
          <w:shd w:val="clear" w:color="auto" w:fill="FFFFFF"/>
        </w:rPr>
      </w:pPr>
      <w:r w:rsidRPr="00A814F1">
        <w:rPr>
          <w:rFonts w:cs="Times New Roman"/>
          <w:b w:val="0"/>
          <w:color w:val="222222"/>
          <w:shd w:val="clear" w:color="auto" w:fill="FFFFFF"/>
        </w:rPr>
        <w:t>Bryman, A. (2016). </w:t>
      </w:r>
      <w:r w:rsidRPr="00A814F1">
        <w:rPr>
          <w:rFonts w:cs="Times New Roman"/>
          <w:b w:val="0"/>
          <w:i/>
          <w:iCs/>
          <w:color w:val="222222"/>
          <w:shd w:val="clear" w:color="auto" w:fill="FFFFFF"/>
        </w:rPr>
        <w:t>Social research methods</w:t>
      </w:r>
      <w:r w:rsidRPr="00A814F1">
        <w:rPr>
          <w:rFonts w:cs="Times New Roman"/>
          <w:b w:val="0"/>
          <w:color w:val="222222"/>
          <w:shd w:val="clear" w:color="auto" w:fill="FFFFFF"/>
        </w:rPr>
        <w:t>. Oxford university press.</w:t>
      </w:r>
    </w:p>
    <w:p w:rsidR="008A1D69" w:rsidRDefault="008A1D69" w:rsidP="00936A07">
      <w:pPr>
        <w:rPr>
          <w:b w:val="0"/>
        </w:rPr>
      </w:pPr>
    </w:p>
    <w:p w:rsidR="00FD13A5" w:rsidRDefault="005744F8" w:rsidP="00936A07">
      <w:pPr>
        <w:rPr>
          <w:b w:val="0"/>
        </w:rPr>
      </w:pPr>
      <w:r>
        <w:rPr>
          <w:b w:val="0"/>
        </w:rPr>
        <w:t>.</w:t>
      </w:r>
      <w:r w:rsidR="008A1D69">
        <w:rPr>
          <w:b w:val="0"/>
        </w:rPr>
        <w:t xml:space="preserve"> </w:t>
      </w:r>
    </w:p>
    <w:p w:rsidR="00D83A9B" w:rsidRDefault="00D83A9B" w:rsidP="005D128C">
      <w:pPr>
        <w:rPr>
          <w:b w:val="0"/>
        </w:rPr>
      </w:pPr>
    </w:p>
    <w:p w:rsidR="00213258" w:rsidRPr="00866916" w:rsidRDefault="00213258" w:rsidP="005D128C">
      <w:pPr>
        <w:rPr>
          <w:b w:val="0"/>
        </w:rPr>
      </w:pPr>
    </w:p>
    <w:sectPr w:rsidR="00213258" w:rsidRPr="00866916" w:rsidSect="005A02F2">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1691" w:rsidRDefault="00F51691" w:rsidP="00185BA7">
      <w:pPr>
        <w:spacing w:line="240" w:lineRule="auto"/>
      </w:pPr>
      <w:r>
        <w:separator/>
      </w:r>
    </w:p>
  </w:endnote>
  <w:endnote w:type="continuationSeparator" w:id="1">
    <w:p w:rsidR="00F51691" w:rsidRDefault="00F51691" w:rsidP="00185BA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1691" w:rsidRDefault="00F51691" w:rsidP="00185BA7">
      <w:pPr>
        <w:spacing w:line="240" w:lineRule="auto"/>
      </w:pPr>
      <w:r>
        <w:separator/>
      </w:r>
    </w:p>
  </w:footnote>
  <w:footnote w:type="continuationSeparator" w:id="1">
    <w:p w:rsidR="00F51691" w:rsidRDefault="00F51691" w:rsidP="00185BA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082119"/>
      <w:docPartObj>
        <w:docPartGallery w:val="Page Numbers (Top of Page)"/>
        <w:docPartUnique/>
      </w:docPartObj>
    </w:sdtPr>
    <w:sdtContent>
      <w:p w:rsidR="005A02F2" w:rsidRDefault="005A02F2">
        <w:pPr>
          <w:pStyle w:val="Header"/>
          <w:jc w:val="right"/>
        </w:pPr>
        <w:r w:rsidRPr="005A02F2">
          <w:rPr>
            <w:b w:val="0"/>
          </w:rPr>
          <w:fldChar w:fldCharType="begin"/>
        </w:r>
        <w:r w:rsidRPr="005A02F2">
          <w:rPr>
            <w:b w:val="0"/>
          </w:rPr>
          <w:instrText xml:space="preserve"> PAGE   \* MERGEFORMAT </w:instrText>
        </w:r>
        <w:r w:rsidRPr="005A02F2">
          <w:rPr>
            <w:b w:val="0"/>
          </w:rPr>
          <w:fldChar w:fldCharType="separate"/>
        </w:r>
        <w:r>
          <w:rPr>
            <w:b w:val="0"/>
            <w:noProof/>
          </w:rPr>
          <w:t>5</w:t>
        </w:r>
        <w:r w:rsidRPr="005A02F2">
          <w:rPr>
            <w:b w:val="0"/>
          </w:rPr>
          <w:fldChar w:fldCharType="end"/>
        </w:r>
      </w:p>
    </w:sdtContent>
  </w:sdt>
  <w:p w:rsidR="00690464" w:rsidRDefault="0069046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241"/>
  <w:characterSpacingControl w:val="doNotCompress"/>
  <w:footnotePr>
    <w:footnote w:id="0"/>
    <w:footnote w:id="1"/>
  </w:footnotePr>
  <w:endnotePr>
    <w:endnote w:id="0"/>
    <w:endnote w:id="1"/>
  </w:endnotePr>
  <w:compat/>
  <w:rsids>
    <w:rsidRoot w:val="00866916"/>
    <w:rsid w:val="000D2611"/>
    <w:rsid w:val="000E23A3"/>
    <w:rsid w:val="001754EE"/>
    <w:rsid w:val="001830AE"/>
    <w:rsid w:val="00185BA7"/>
    <w:rsid w:val="001C1140"/>
    <w:rsid w:val="00213258"/>
    <w:rsid w:val="00265D48"/>
    <w:rsid w:val="002F2960"/>
    <w:rsid w:val="003273F2"/>
    <w:rsid w:val="003A1569"/>
    <w:rsid w:val="003E49FB"/>
    <w:rsid w:val="004C17C8"/>
    <w:rsid w:val="005014CC"/>
    <w:rsid w:val="005744F8"/>
    <w:rsid w:val="005A02F2"/>
    <w:rsid w:val="005D128C"/>
    <w:rsid w:val="00613855"/>
    <w:rsid w:val="00690464"/>
    <w:rsid w:val="0071306F"/>
    <w:rsid w:val="00842B1A"/>
    <w:rsid w:val="00866916"/>
    <w:rsid w:val="008A1D69"/>
    <w:rsid w:val="008C7D6B"/>
    <w:rsid w:val="008D3948"/>
    <w:rsid w:val="008D42A4"/>
    <w:rsid w:val="009261DA"/>
    <w:rsid w:val="00936A07"/>
    <w:rsid w:val="00937FF4"/>
    <w:rsid w:val="0096588F"/>
    <w:rsid w:val="00A168A0"/>
    <w:rsid w:val="00A562C2"/>
    <w:rsid w:val="00A814F1"/>
    <w:rsid w:val="00A81A84"/>
    <w:rsid w:val="00AD404F"/>
    <w:rsid w:val="00AE7349"/>
    <w:rsid w:val="00B64EAF"/>
    <w:rsid w:val="00B97548"/>
    <w:rsid w:val="00BE2AED"/>
    <w:rsid w:val="00CC16D0"/>
    <w:rsid w:val="00D83A9B"/>
    <w:rsid w:val="00DB2465"/>
    <w:rsid w:val="00E1657B"/>
    <w:rsid w:val="00E31823"/>
    <w:rsid w:val="00EC2E43"/>
    <w:rsid w:val="00EC4E95"/>
    <w:rsid w:val="00F17237"/>
    <w:rsid w:val="00F51691"/>
    <w:rsid w:val="00FD13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b/>
        <w:sz w:val="24"/>
        <w:szCs w:val="24"/>
        <w:lang w:val="en-GB"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916"/>
    <w:pPr>
      <w:tabs>
        <w:tab w:val="center" w:pos="4513"/>
        <w:tab w:val="right" w:pos="9026"/>
      </w:tabs>
      <w:spacing w:line="240" w:lineRule="auto"/>
    </w:pPr>
  </w:style>
  <w:style w:type="character" w:customStyle="1" w:styleId="HeaderChar">
    <w:name w:val="Header Char"/>
    <w:basedOn w:val="DefaultParagraphFont"/>
    <w:link w:val="Header"/>
    <w:uiPriority w:val="99"/>
    <w:rsid w:val="00866916"/>
  </w:style>
  <w:style w:type="paragraph" w:styleId="Footer">
    <w:name w:val="footer"/>
    <w:basedOn w:val="Normal"/>
    <w:link w:val="FooterChar"/>
    <w:uiPriority w:val="99"/>
    <w:semiHidden/>
    <w:unhideWhenUsed/>
    <w:rsid w:val="00866916"/>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86691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1080</Words>
  <Characters>6156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6</cp:revision>
  <dcterms:created xsi:type="dcterms:W3CDTF">2020-04-29T18:47:00Z</dcterms:created>
  <dcterms:modified xsi:type="dcterms:W3CDTF">2020-04-30T10:53:00Z</dcterms:modified>
</cp:coreProperties>
</file>